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jc w:val="center"/>
        <w:outlineLvl w:val="1"/>
        <w:rPr>
          <w:rFonts w:ascii="Arial" w:eastAsia="Times New Roman" w:hAnsi="Arial" w:cs="Arial"/>
          <w:b/>
          <w:bCs/>
          <w:color w:val="55BAC6"/>
          <w:sz w:val="36"/>
          <w:szCs w:val="36"/>
        </w:rPr>
      </w:pP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36"/>
          <w:szCs w:val="36"/>
        </w:rPr>
        <w:t>Пећине</w:t>
      </w:r>
      <w:proofErr w:type="spell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Много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година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прошлости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проналазили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склоништа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од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кише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снега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хладноће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других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непогода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Оне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биле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човекове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прве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куће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.</w:t>
      </w:r>
      <w:proofErr w:type="gram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Cs/>
          <w:color w:val="55BAC6"/>
          <w:sz w:val="27"/>
          <w:szCs w:val="27"/>
        </w:rPr>
      </w:pPr>
      <w:r w:rsidRPr="00BB2AF7">
        <w:rPr>
          <w:rFonts w:ascii="Arial" w:eastAsia="Times New Roman" w:hAnsi="Arial" w:cs="Arial"/>
          <w:bCs/>
          <w:color w:val="993366"/>
          <w:sz w:val="27"/>
          <w:szCs w:val="27"/>
        </w:rPr>
        <w:t> 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представља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подземну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просторију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begin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instrText xml:space="preserve"> HYPERLINK "http://sr.wikipedia.org/wiki/%D0%97%D0%B5%D0%BC%D1%99%D0%B8%D0%BD%D0%B0_%D0%BA%D0%BE%D1%80%D0%B0" \o "Земљина кора" </w:instrText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separate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Земљиној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кори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end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насталу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природним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процесима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.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Основни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делови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пећина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улаз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канал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и</w:t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дворана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.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Канал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издужени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отвор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а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дворана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пространија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шупљина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најчешће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настала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ширењем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подземних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канала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Истраживањем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бави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наука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begin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instrText xml:space="preserve"> HYPERLINK "http://sr.wikipedia.org/wiki/%D0%A1%D0%BF%D0%B5%D0%BB%D0%B5%D0%BE%D0%BB%D0%BE%D0%B3%D0%B8%D1%98%D0%B0" \o "Спелеологија" </w:instrText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separate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спелеологија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fldChar w:fldCharType="end"/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а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истраживачи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спелеолози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55BAC6"/>
          <w:sz w:val="27"/>
          <w:szCs w:val="27"/>
        </w:rPr>
        <w:drawing>
          <wp:inline distT="0" distB="0" distL="0" distR="0">
            <wp:extent cx="6000750" cy="3228975"/>
            <wp:effectExtent l="19050" t="0" r="0" b="0"/>
            <wp:docPr id="1" name="Picture 1" descr="https://razrednanastava.files.wordpress.com/2012/09/pecina1.jpg?w=630&amp;h=33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zrednanastava.files.wordpress.com/2012/09/pecina1.jpg?w=630&amp;h=33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55BAC6"/>
          <w:sz w:val="21"/>
          <w:szCs w:val="21"/>
        </w:rPr>
        <w:lastRenderedPageBreak/>
        <w:drawing>
          <wp:inline distT="0" distB="0" distL="0" distR="0">
            <wp:extent cx="6000750" cy="3228975"/>
            <wp:effectExtent l="19050" t="0" r="0" b="0"/>
            <wp:docPr id="2" name="Picture 2" descr="https://razrednanastava.files.wordpress.com/2012/09/pecina-21.jpg?w=630&amp;h=33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azrednanastava.files.wordpress.com/2012/09/pecina-21.jpg?w=630&amp;h=339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људима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било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суво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топло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Спавали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на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лишћу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,</w:t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сувој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трави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на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кожама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дивљих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животиња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које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ловили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због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хране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.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Коже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служиле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облачење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покривање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приликом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спавања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Највећи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пријатељ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тадашњим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људима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била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ватра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служила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осветљавање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просторија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грејање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спремање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хране.Пошто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тешко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долазили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>ватре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>никад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>нису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4"/>
          <w:szCs w:val="44"/>
        </w:rPr>
        <w:t>гасили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Неко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из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племена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увек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задужен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даноноћно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додаје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дрва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ватру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тако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одржава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55BAC6"/>
          <w:sz w:val="21"/>
          <w:szCs w:val="21"/>
        </w:rPr>
        <w:lastRenderedPageBreak/>
        <w:drawing>
          <wp:inline distT="0" distB="0" distL="0" distR="0">
            <wp:extent cx="6000750" cy="3228975"/>
            <wp:effectExtent l="19050" t="0" r="0" b="0"/>
            <wp:docPr id="3" name="Picture 3" descr="https://razrednanastava.files.wordpress.com/2012/09/resavska-pecina1.jpg?w=630&amp;h=33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azrednanastava.files.wordpress.com/2012/09/resavska-pecina1.jpg?w=630&amp;h=33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55BAC6"/>
          <w:sz w:val="21"/>
          <w:szCs w:val="21"/>
        </w:rPr>
        <w:drawing>
          <wp:inline distT="0" distB="0" distL="0" distR="0">
            <wp:extent cx="2857500" cy="2152650"/>
            <wp:effectExtent l="19050" t="0" r="0" b="0"/>
            <wp:docPr id="4" name="Picture 4" descr="https://razrednanastava.files.wordpress.com/2012/09/crtez-iz-pecine-u-francuskoj1.jpg?w=6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azrednanastava.files.wordpress.com/2012/09/crtez-iz-pecine-u-francuskoj1.jpg?w=6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993366"/>
          <w:sz w:val="27"/>
          <w:szCs w:val="27"/>
        </w:rPr>
      </w:pP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Мушкарци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због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хране</w:t>
      </w:r>
      <w:proofErr w:type="spellEnd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,  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обично</w:t>
      </w:r>
      <w:proofErr w:type="spellEnd"/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ишли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лов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дивље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животиње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риболов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 а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жене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чувале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децу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спремале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храну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све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одржавале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хигијену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</w:p>
    <w:p w:rsid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993366"/>
          <w:sz w:val="27"/>
          <w:szCs w:val="27"/>
        </w:rPr>
      </w:pPr>
    </w:p>
    <w:p w:rsid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993366"/>
          <w:sz w:val="27"/>
          <w:szCs w:val="27"/>
        </w:rPr>
      </w:pP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jc w:val="center"/>
        <w:outlineLvl w:val="1"/>
        <w:rPr>
          <w:rFonts w:ascii="Arial" w:eastAsia="Times New Roman" w:hAnsi="Arial" w:cs="Arial"/>
          <w:b/>
          <w:bCs/>
          <w:color w:val="55BAC6"/>
          <w:sz w:val="36"/>
          <w:szCs w:val="36"/>
        </w:rPr>
      </w:pP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36"/>
          <w:szCs w:val="36"/>
        </w:rPr>
        <w:lastRenderedPageBreak/>
        <w:t>Земунице</w:t>
      </w:r>
      <w:proofErr w:type="spell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крајевима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где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није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било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ако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потрази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храном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стално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морали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удаљавати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од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пећине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селити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правили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земунице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(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бурдеље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).</w:t>
      </w:r>
      <w:proofErr w:type="gram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noProof/>
          <w:color w:val="55BAC6"/>
          <w:sz w:val="27"/>
          <w:szCs w:val="27"/>
        </w:rPr>
        <w:drawing>
          <wp:inline distT="0" distB="0" distL="0" distR="0">
            <wp:extent cx="4591050" cy="2971800"/>
            <wp:effectExtent l="19050" t="0" r="0" b="0"/>
            <wp:docPr id="5" name="Picture 5" descr="https://razrednanastava.files.wordpress.com/2012/09/zemunica-6.jpg?w=63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azrednanastava.files.wordpress.com/2012/09/zemunica-6.jpg?w=63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55BAC6"/>
          <w:sz w:val="21"/>
          <w:szCs w:val="21"/>
        </w:rPr>
        <w:lastRenderedPageBreak/>
        <w:drawing>
          <wp:inline distT="0" distB="0" distL="0" distR="0">
            <wp:extent cx="6000750" cy="3981450"/>
            <wp:effectExtent l="19050" t="0" r="0" b="0"/>
            <wp:docPr id="6" name="Picture 6" descr="https://razrednanastava.files.wordpress.com/2012/09/zemine.jpg?w=630&amp;h=41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zrednanastava.files.wordpress.com/2012/09/zemine.jpg?w=630&amp;h=41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proofErr w:type="spellStart"/>
      <w:proofErr w:type="gramStart"/>
      <w:r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>Земуница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 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је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склониште</w:t>
      </w:r>
      <w:proofErr w:type="spellEnd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- </w:t>
      </w:r>
      <w:proofErr w:type="spellStart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>укопана</w:t>
      </w:r>
      <w:proofErr w:type="spellEnd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>јама</w:t>
      </w:r>
      <w:proofErr w:type="spellEnd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</w:rPr>
        <w:t>покрив</w:t>
      </w:r>
      <w:proofErr w:type="spellEnd"/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  <w:lang/>
        </w:rPr>
        <w:t>ена грањем,</w:t>
      </w:r>
      <w:r w:rsidR="0060071C">
        <w:rPr>
          <w:rFonts w:ascii="Arial" w:eastAsia="Times New Roman" w:hAnsi="Arial" w:cs="Arial"/>
          <w:b/>
          <w:bCs/>
          <w:color w:val="FF0000"/>
          <w:sz w:val="40"/>
          <w:szCs w:val="40"/>
          <w:lang/>
        </w:rPr>
        <w:t xml:space="preserve"> травом</w:t>
      </w:r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  <w:lang/>
        </w:rPr>
        <w:t xml:space="preserve"> и</w:t>
      </w:r>
      <w:r w:rsidR="0060071C">
        <w:rPr>
          <w:rFonts w:ascii="Arial" w:eastAsia="Times New Roman" w:hAnsi="Arial" w:cs="Arial"/>
          <w:b/>
          <w:bCs/>
          <w:color w:val="993366"/>
          <w:sz w:val="27"/>
          <w:szCs w:val="27"/>
          <w:lang/>
        </w:rPr>
        <w:t xml:space="preserve"> </w:t>
      </w:r>
      <w:r w:rsidR="0060071C" w:rsidRPr="0060071C">
        <w:rPr>
          <w:rFonts w:ascii="Arial" w:eastAsia="Times New Roman" w:hAnsi="Arial" w:cs="Arial"/>
          <w:b/>
          <w:bCs/>
          <w:color w:val="FF0000"/>
          <w:sz w:val="40"/>
          <w:szCs w:val="40"/>
          <w:lang/>
        </w:rPr>
        <w:t>лишћем</w:t>
      </w:r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направљено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над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удубљењем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рупом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укопано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земљу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Ове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структуре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најранији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тип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људских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кућа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Земунице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могу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потпуно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укопати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земљу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кровом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покривеним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земљом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лишћем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грањем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травом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издубити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брду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  <w:proofErr w:type="gram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Такође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могу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бити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полуукопане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,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изграђеним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кровом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од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дрвета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бусења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траве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.</w:t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55BAC6"/>
          <w:sz w:val="27"/>
          <w:szCs w:val="27"/>
        </w:rPr>
        <w:drawing>
          <wp:inline distT="0" distB="0" distL="0" distR="0">
            <wp:extent cx="1905000" cy="1295400"/>
            <wp:effectExtent l="19050" t="0" r="0" b="0"/>
            <wp:docPr id="7" name="Picture 7" descr="https://razrednanastava.files.wordpress.com/2012/09/zemunice.jpg?w=63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azrednanastava.files.wordpress.com/2012/09/zemunice.jpg?w=63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55BAC6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55BAC6"/>
          <w:sz w:val="27"/>
          <w:szCs w:val="27"/>
        </w:rPr>
        <w:lastRenderedPageBreak/>
        <w:drawing>
          <wp:inline distT="0" distB="0" distL="0" distR="0">
            <wp:extent cx="6000750" cy="4495800"/>
            <wp:effectExtent l="19050" t="0" r="0" b="0"/>
            <wp:docPr id="8" name="Picture 8" descr="https://razrednanastava.files.wordpress.com/2012/09/zemunica-5.jpg?w=630&amp;h=47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zrednanastava.files.wordpress.com/2012/09/zemunica-5.jpg?w=630&amp;h=472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outlineLvl w:val="2"/>
        <w:rPr>
          <w:rFonts w:ascii="Arial" w:eastAsia="Times New Roman" w:hAnsi="Arial" w:cs="Arial"/>
          <w:b/>
          <w:bCs/>
          <w:color w:val="FF0000"/>
          <w:sz w:val="40"/>
          <w:szCs w:val="40"/>
        </w:rPr>
      </w:pPr>
      <w:proofErr w:type="spellStart"/>
      <w:proofErr w:type="gram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Земунице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мале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ниске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просторије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без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прозора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углавном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су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>људима</w:t>
      </w:r>
      <w:proofErr w:type="spellEnd"/>
      <w:r w:rsidRPr="00BB2AF7">
        <w:rPr>
          <w:rFonts w:ascii="Arial" w:eastAsia="Times New Roman" w:hAnsi="Arial" w:cs="Arial"/>
          <w:b/>
          <w:bCs/>
          <w:color w:val="993366"/>
          <w:sz w:val="27"/>
          <w:szCs w:val="27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служиле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да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у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њих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преспавају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или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склоне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од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кише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 xml:space="preserve"> и </w:t>
      </w:r>
      <w:proofErr w:type="spellStart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снега</w:t>
      </w:r>
      <w:proofErr w:type="spellEnd"/>
      <w:r w:rsidRPr="00BB2AF7">
        <w:rPr>
          <w:rFonts w:ascii="Arial" w:eastAsia="Times New Roman" w:hAnsi="Arial" w:cs="Arial"/>
          <w:b/>
          <w:bCs/>
          <w:color w:val="FF0000"/>
          <w:sz w:val="40"/>
          <w:szCs w:val="40"/>
        </w:rPr>
        <w:t>.</w:t>
      </w:r>
      <w:proofErr w:type="gramEnd"/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>
        <w:rPr>
          <w:rFonts w:ascii="Arial" w:eastAsia="Times New Roman" w:hAnsi="Arial" w:cs="Arial"/>
          <w:b/>
          <w:bCs/>
          <w:noProof/>
          <w:color w:val="55BAC6"/>
          <w:sz w:val="21"/>
          <w:szCs w:val="21"/>
        </w:rPr>
        <w:lastRenderedPageBreak/>
        <w:drawing>
          <wp:inline distT="0" distB="0" distL="0" distR="0">
            <wp:extent cx="2400300" cy="5086350"/>
            <wp:effectExtent l="19050" t="0" r="0" b="0"/>
            <wp:docPr id="9" name="Picture 9" descr="https://razrednanastava.files.wordpress.com/2012/09/poluzemunica.jpg?w=63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azrednanastava.files.wordpress.com/2012/09/poluzemunica.jpg?w=63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F7" w:rsidRPr="00BB2AF7" w:rsidRDefault="00BB2AF7" w:rsidP="00BB2AF7">
      <w:pPr>
        <w:shd w:val="clear" w:color="auto" w:fill="DCF5F8"/>
        <w:spacing w:before="100" w:beforeAutospacing="1" w:after="100" w:afterAutospacing="1" w:line="315" w:lineRule="atLeast"/>
        <w:rPr>
          <w:rFonts w:ascii="Arial" w:eastAsia="Times New Roman" w:hAnsi="Arial" w:cs="Arial"/>
          <w:color w:val="555555"/>
          <w:sz w:val="21"/>
          <w:szCs w:val="21"/>
        </w:rPr>
      </w:pPr>
      <w:r w:rsidRPr="00BB2AF7">
        <w:rPr>
          <w:rFonts w:ascii="Arial" w:eastAsia="Times New Roman" w:hAnsi="Arial" w:cs="Arial"/>
          <w:color w:val="555555"/>
          <w:sz w:val="21"/>
          <w:szCs w:val="21"/>
        </w:rPr>
        <w:t> </w:t>
      </w:r>
    </w:p>
    <w:p w:rsidR="00870506" w:rsidRPr="00BB2AF7" w:rsidRDefault="00870506">
      <w:pPr>
        <w:rPr>
          <w:color w:val="FF0000"/>
        </w:rPr>
      </w:pPr>
    </w:p>
    <w:sectPr w:rsidR="00870506" w:rsidRPr="00BB2AF7" w:rsidSect="00870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AF7"/>
    <w:rsid w:val="0060071C"/>
    <w:rsid w:val="00870506"/>
    <w:rsid w:val="00BB2AF7"/>
    <w:rsid w:val="00FA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06"/>
  </w:style>
  <w:style w:type="paragraph" w:styleId="Heading2">
    <w:name w:val="heading 2"/>
    <w:basedOn w:val="Normal"/>
    <w:link w:val="Heading2Char"/>
    <w:uiPriority w:val="9"/>
    <w:qFormat/>
    <w:rsid w:val="00BB2A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B2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2AF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B2AF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B2AF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2AF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B2AF7"/>
  </w:style>
  <w:style w:type="paragraph" w:styleId="NormalWeb">
    <w:name w:val="Normal (Web)"/>
    <w:basedOn w:val="Normal"/>
    <w:uiPriority w:val="99"/>
    <w:semiHidden/>
    <w:unhideWhenUsed/>
    <w:rsid w:val="00BB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rednanastava.files.wordpress.com/2012/09/resavska-pecina1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razrednanastava.files.wordpress.com/2012/09/zemunica-5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razrednanastava.files.wordpress.com/2012/09/zemunica-6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razrednanastava.files.wordpress.com/2012/09/zemunice.jpg" TargetMode="External"/><Relationship Id="rId20" Type="http://schemas.openxmlformats.org/officeDocument/2006/relationships/hyperlink" Target="https://razrednanastava.files.wordpress.com/2012/09/poluzemunica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razrednanastava.files.wordpress.com/2012/09/pecina-2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razrednanastava.files.wordpress.com/2012/09/crtez-iz-pecine-u-francuskoj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razrednanastava.files.wordpress.com/2012/09/pecina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razrednanastava.files.wordpress.com/2012/09/zemine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2015-09-24T20:53:00Z</dcterms:created>
  <dcterms:modified xsi:type="dcterms:W3CDTF">2015-09-24T21:12:00Z</dcterms:modified>
</cp:coreProperties>
</file>